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03F5A" w14:textId="77777777" w:rsidR="00B478FE" w:rsidRPr="00B478FE" w:rsidRDefault="00B478FE" w:rsidP="00B478FE">
      <w:pPr>
        <w:rPr>
          <w:rFonts w:eastAsia="Arial"/>
        </w:rPr>
      </w:pPr>
      <w:r w:rsidRPr="00B478FE">
        <w:rPr>
          <w:rFonts w:eastAsia="Arial"/>
          <w:b/>
          <w:bCs/>
        </w:rPr>
        <w:t>FROM:</w:t>
      </w:r>
      <w:r w:rsidRPr="00B478FE">
        <w:rPr>
          <w:rFonts w:eastAsia="Arial"/>
        </w:rPr>
        <w:t> Department/Agency Leadership or Campaign Manager </w:t>
      </w:r>
    </w:p>
    <w:p w14:paraId="28FA081E" w14:textId="77777777" w:rsidR="00B478FE" w:rsidRPr="00B478FE" w:rsidRDefault="00B478FE" w:rsidP="00B478FE">
      <w:pPr>
        <w:rPr>
          <w:rFonts w:eastAsia="Arial"/>
        </w:rPr>
      </w:pPr>
      <w:r w:rsidRPr="00B478FE">
        <w:rPr>
          <w:rFonts w:eastAsia="Arial"/>
          <w:b/>
          <w:bCs/>
        </w:rPr>
        <w:t>TO:</w:t>
      </w:r>
      <w:r w:rsidRPr="00B478FE">
        <w:rPr>
          <w:rFonts w:eastAsia="Arial"/>
        </w:rPr>
        <w:t> All Employees </w:t>
      </w:r>
    </w:p>
    <w:p w14:paraId="0B9D8D1C" w14:textId="77777777" w:rsidR="00B478FE" w:rsidRPr="00B478FE" w:rsidRDefault="00B478FE" w:rsidP="00B478FE">
      <w:pPr>
        <w:rPr>
          <w:rFonts w:eastAsia="Arial"/>
        </w:rPr>
      </w:pPr>
      <w:r w:rsidRPr="00B478FE">
        <w:rPr>
          <w:rFonts w:eastAsia="Arial"/>
          <w:b/>
          <w:bCs/>
        </w:rPr>
        <w:t>CONTENT:</w:t>
      </w:r>
      <w:r w:rsidRPr="00B478FE">
        <w:rPr>
          <w:rFonts w:eastAsia="Arial"/>
        </w:rPr>
        <w:t xml:space="preserve"> CFC </w:t>
      </w:r>
      <w:r w:rsidR="007B690E">
        <w:rPr>
          <w:rFonts w:eastAsia="Arial"/>
        </w:rPr>
        <w:t>Special event</w:t>
      </w:r>
      <w:r w:rsidRPr="00B478FE">
        <w:rPr>
          <w:rFonts w:eastAsia="Arial"/>
        </w:rPr>
        <w:t> </w:t>
      </w:r>
    </w:p>
    <w:p w14:paraId="310C9B9A" w14:textId="106D514E" w:rsidR="00B478FE" w:rsidRPr="00B478FE" w:rsidRDefault="00B478FE" w:rsidP="00B478FE">
      <w:pPr>
        <w:rPr>
          <w:rFonts w:eastAsia="Arial"/>
        </w:rPr>
      </w:pPr>
      <w:r w:rsidRPr="00B478FE">
        <w:rPr>
          <w:rFonts w:eastAsia="Arial"/>
          <w:b/>
          <w:bCs/>
        </w:rPr>
        <w:t>DATE TO SEND:</w:t>
      </w:r>
      <w:r w:rsidRPr="00B478FE">
        <w:rPr>
          <w:rFonts w:eastAsia="Arial"/>
        </w:rPr>
        <w:t> </w:t>
      </w:r>
      <w:r w:rsidR="00EF7C47">
        <w:rPr>
          <w:rFonts w:eastAsia="Arial"/>
        </w:rPr>
        <w:t>October, November</w:t>
      </w:r>
    </w:p>
    <w:p w14:paraId="5BFA73EC" w14:textId="0151638A" w:rsidR="00B478FE" w:rsidRPr="00AD3FC5" w:rsidRDefault="00B478FE" w:rsidP="00B478FE">
      <w:pPr>
        <w:rPr>
          <w:rStyle w:val="Heading3Char"/>
          <w:b w:val="0"/>
          <w:bCs/>
          <w:color w:val="auto"/>
        </w:rPr>
      </w:pPr>
      <w:r w:rsidRPr="00B478FE">
        <w:rPr>
          <w:rFonts w:eastAsia="Arial"/>
          <w:b/>
          <w:bCs/>
        </w:rPr>
        <w:t>SUBJECT:</w:t>
      </w:r>
      <w:r w:rsidRPr="00B478FE">
        <w:rPr>
          <w:rFonts w:eastAsia="Arial"/>
        </w:rPr>
        <w:t> </w:t>
      </w:r>
      <w:r w:rsidR="0060200E" w:rsidRPr="00AD3FC5">
        <w:rPr>
          <w:rStyle w:val="Heading3Char"/>
          <w:b w:val="0"/>
          <w:bCs/>
          <w:color w:val="auto"/>
        </w:rPr>
        <w:t>Mark your calendars: Upcoming CFC events</w:t>
      </w:r>
    </w:p>
    <w:p w14:paraId="6E7BEAA2" w14:textId="77777777" w:rsidR="00B478FE" w:rsidRPr="00B478FE" w:rsidRDefault="00B478FE" w:rsidP="00B478FE">
      <w:pPr>
        <w:rPr>
          <w:rFonts w:eastAsia="Arial"/>
        </w:rPr>
      </w:pPr>
      <w:r w:rsidRPr="00B478FE">
        <w:rPr>
          <w:rFonts w:eastAsia="Arial"/>
        </w:rPr>
        <w:t> </w:t>
      </w:r>
    </w:p>
    <w:p w14:paraId="57E9C33F" w14:textId="74C668EF" w:rsidR="00B478FE" w:rsidRPr="00B478FE" w:rsidRDefault="00B478FE" w:rsidP="00B478FE">
      <w:pPr>
        <w:rPr>
          <w:rFonts w:eastAsia="Arial"/>
        </w:rPr>
      </w:pPr>
      <w:r w:rsidRPr="00B478FE">
        <w:rPr>
          <w:rFonts w:eastAsia="Arial"/>
        </w:rPr>
        <w:t xml:space="preserve">Dear </w:t>
      </w:r>
      <w:r w:rsidR="00EF7C47">
        <w:rPr>
          <w:rFonts w:eastAsia="Arial"/>
        </w:rPr>
        <w:t>c</w:t>
      </w:r>
      <w:r w:rsidRPr="00B478FE">
        <w:rPr>
          <w:rFonts w:eastAsia="Arial"/>
        </w:rPr>
        <w:t>olleagues: </w:t>
      </w:r>
    </w:p>
    <w:p w14:paraId="672A6659" w14:textId="77777777" w:rsidR="0084758C" w:rsidRDefault="0084758C" w:rsidP="00FB0E27">
      <w:pPr>
        <w:rPr>
          <w:rFonts w:eastAsia="Arial"/>
        </w:rPr>
      </w:pPr>
    </w:p>
    <w:p w14:paraId="77D444CB" w14:textId="6742251B" w:rsidR="0009311B" w:rsidRDefault="0060200E" w:rsidP="00FB0E27">
      <w:pPr>
        <w:rPr>
          <w:rFonts w:eastAsia="Arial"/>
        </w:rPr>
      </w:pPr>
      <w:r>
        <w:rPr>
          <w:rFonts w:eastAsia="Arial"/>
        </w:rPr>
        <w:t xml:space="preserve">The 2020 Combined Federal Campaign (CFC) is off to a great start. </w:t>
      </w:r>
      <w:r w:rsidR="0009311B" w:rsidRPr="7BFDDA5B">
        <w:rPr>
          <w:rFonts w:eastAsia="Arial"/>
        </w:rPr>
        <w:t xml:space="preserve">To keep the campaign’s momentum </w:t>
      </w:r>
      <w:r>
        <w:rPr>
          <w:rFonts w:eastAsia="Arial"/>
        </w:rPr>
        <w:t>going</w:t>
      </w:r>
      <w:r w:rsidR="0009311B" w:rsidRPr="7BFDDA5B">
        <w:rPr>
          <w:rFonts w:eastAsia="Arial"/>
        </w:rPr>
        <w:t xml:space="preserve">, </w:t>
      </w:r>
      <w:r>
        <w:rPr>
          <w:rFonts w:eastAsia="Arial"/>
        </w:rPr>
        <w:t xml:space="preserve">I hope you will take part in </w:t>
      </w:r>
      <w:r w:rsidR="00EF7C47">
        <w:rPr>
          <w:rFonts w:eastAsia="Arial"/>
        </w:rPr>
        <w:t xml:space="preserve">the CFC community by </w:t>
      </w:r>
      <w:r w:rsidR="0009311B" w:rsidRPr="7BFDDA5B">
        <w:rPr>
          <w:rFonts w:eastAsia="Arial"/>
        </w:rPr>
        <w:t>attend</w:t>
      </w:r>
      <w:r w:rsidR="00EF7C47">
        <w:rPr>
          <w:rFonts w:eastAsia="Arial"/>
        </w:rPr>
        <w:t>ing</w:t>
      </w:r>
      <w:r w:rsidR="0009311B" w:rsidRPr="7BFDDA5B">
        <w:rPr>
          <w:rFonts w:eastAsia="Arial"/>
        </w:rPr>
        <w:t xml:space="preserve"> some of </w:t>
      </w:r>
      <w:r w:rsidR="00EF7C47">
        <w:rPr>
          <w:rFonts w:eastAsia="Arial"/>
        </w:rPr>
        <w:t>our office’s</w:t>
      </w:r>
      <w:r w:rsidR="0009311B" w:rsidRPr="7BFDDA5B">
        <w:rPr>
          <w:rFonts w:eastAsia="Arial"/>
        </w:rPr>
        <w:t xml:space="preserve"> upcoming events</w:t>
      </w:r>
      <w:r>
        <w:rPr>
          <w:rFonts w:eastAsia="Arial"/>
        </w:rPr>
        <w:t>.</w:t>
      </w:r>
    </w:p>
    <w:p w14:paraId="0A37501D" w14:textId="77777777" w:rsidR="0009311B" w:rsidRDefault="0009311B" w:rsidP="00FB0E27">
      <w:pPr>
        <w:rPr>
          <w:rFonts w:eastAsia="Arial"/>
        </w:rPr>
      </w:pPr>
    </w:p>
    <w:p w14:paraId="12B54657" w14:textId="6E04354F" w:rsidR="0009311B" w:rsidRDefault="0009311B" w:rsidP="00FB0E27">
      <w:pPr>
        <w:rPr>
          <w:rFonts w:eastAsia="Arial"/>
        </w:rPr>
      </w:pPr>
      <w:r w:rsidRPr="7BFDDA5B">
        <w:rPr>
          <w:rFonts w:eastAsia="Arial"/>
        </w:rPr>
        <w:t xml:space="preserve">Campaign events </w:t>
      </w:r>
      <w:r w:rsidR="00EF7C47">
        <w:rPr>
          <w:rFonts w:eastAsia="Arial"/>
        </w:rPr>
        <w:t xml:space="preserve">are a perfect </w:t>
      </w:r>
      <w:r w:rsidRPr="7BFDDA5B">
        <w:rPr>
          <w:rFonts w:eastAsia="Arial"/>
        </w:rPr>
        <w:t xml:space="preserve">opportunity to </w:t>
      </w:r>
      <w:r w:rsidR="00EF7C47">
        <w:rPr>
          <w:rFonts w:eastAsia="Arial"/>
        </w:rPr>
        <w:t>learn about</w:t>
      </w:r>
      <w:r w:rsidRPr="7BFDDA5B">
        <w:rPr>
          <w:rFonts w:eastAsia="Arial"/>
        </w:rPr>
        <w:t xml:space="preserve"> </w:t>
      </w:r>
      <w:r w:rsidR="00EF7C47">
        <w:rPr>
          <w:rFonts w:eastAsia="Arial"/>
        </w:rPr>
        <w:t>CFC charities</w:t>
      </w:r>
      <w:r w:rsidR="0060200E">
        <w:rPr>
          <w:rFonts w:eastAsia="Arial"/>
        </w:rPr>
        <w:t xml:space="preserve"> and the impact we have when we choose to </w:t>
      </w:r>
      <w:r w:rsidR="0060200E">
        <w:rPr>
          <w:rFonts w:eastAsia="Arial"/>
          <w:i/>
        </w:rPr>
        <w:t>Show Some Love</w:t>
      </w:r>
      <w:r w:rsidRPr="7BFDDA5B">
        <w:rPr>
          <w:rFonts w:eastAsia="Arial"/>
        </w:rPr>
        <w:t xml:space="preserve">. Here </w:t>
      </w:r>
      <w:r w:rsidR="001E197E">
        <w:rPr>
          <w:rFonts w:eastAsia="Arial"/>
        </w:rPr>
        <w:t>are</w:t>
      </w:r>
      <w:r w:rsidRPr="7BFDDA5B">
        <w:rPr>
          <w:rFonts w:eastAsia="Arial"/>
        </w:rPr>
        <w:t xml:space="preserve"> some of the great activities we have planned for our office:</w:t>
      </w:r>
    </w:p>
    <w:p w14:paraId="5DAB6C7B" w14:textId="77777777" w:rsidR="0009311B" w:rsidRDefault="0009311B" w:rsidP="00FB0E27">
      <w:pPr>
        <w:rPr>
          <w:rFonts w:eastAsia="Arial"/>
        </w:rPr>
      </w:pPr>
    </w:p>
    <w:tbl>
      <w:tblPr>
        <w:tblStyle w:val="GridTable4-Accent1"/>
        <w:tblW w:w="9105" w:type="dxa"/>
        <w:tblLook w:val="0620" w:firstRow="1" w:lastRow="0" w:firstColumn="0" w:lastColumn="0" w:noHBand="1" w:noVBand="1"/>
        <w:tblCaption w:val="CFC Planning Table"/>
      </w:tblPr>
      <w:tblGrid>
        <w:gridCol w:w="5925"/>
        <w:gridCol w:w="3180"/>
      </w:tblGrid>
      <w:tr w:rsidR="007B690E" w:rsidRPr="007B690E" w14:paraId="6BA76C13" w14:textId="77777777" w:rsidTr="00AD3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5925" w:type="dxa"/>
            <w:shd w:val="clear" w:color="auto" w:fill="18677A" w:themeFill="accent1" w:themeFillShade="BF"/>
            <w:hideMark/>
          </w:tcPr>
          <w:p w14:paraId="45C76EE4" w14:textId="77777777" w:rsidR="007B690E" w:rsidRPr="007B690E" w:rsidRDefault="007B690E" w:rsidP="007B690E">
            <w:pPr>
              <w:rPr>
                <w:rFonts w:eastAsia="Arial"/>
              </w:rPr>
            </w:pPr>
            <w:r w:rsidRPr="007B690E">
              <w:rPr>
                <w:rFonts w:eastAsia="Arial"/>
              </w:rPr>
              <w:t>WHAT  </w:t>
            </w:r>
          </w:p>
        </w:tc>
        <w:tc>
          <w:tcPr>
            <w:tcW w:w="3180" w:type="dxa"/>
            <w:shd w:val="clear" w:color="auto" w:fill="18677A" w:themeFill="accent1" w:themeFillShade="BF"/>
            <w:hideMark/>
          </w:tcPr>
          <w:p w14:paraId="71141720" w14:textId="77777777" w:rsidR="007B690E" w:rsidRPr="007B690E" w:rsidRDefault="007B690E" w:rsidP="007B690E">
            <w:pPr>
              <w:rPr>
                <w:rFonts w:eastAsia="Arial"/>
              </w:rPr>
            </w:pPr>
            <w:r w:rsidRPr="007B690E">
              <w:rPr>
                <w:rFonts w:eastAsia="Arial"/>
              </w:rPr>
              <w:t>WHEN  </w:t>
            </w:r>
          </w:p>
        </w:tc>
      </w:tr>
      <w:tr w:rsidR="007B690E" w:rsidRPr="0060200E" w14:paraId="456168A2" w14:textId="77777777" w:rsidTr="00AD3FC5">
        <w:trPr>
          <w:trHeight w:val="315"/>
        </w:trPr>
        <w:tc>
          <w:tcPr>
            <w:tcW w:w="5925" w:type="dxa"/>
            <w:hideMark/>
          </w:tcPr>
          <w:p w14:paraId="10E02991" w14:textId="77777777" w:rsidR="007B690E" w:rsidRPr="0060200E" w:rsidRDefault="007B690E" w:rsidP="007B690E">
            <w:pPr>
              <w:rPr>
                <w:rFonts w:eastAsia="Arial"/>
              </w:rPr>
            </w:pPr>
            <w:r w:rsidRPr="0060200E">
              <w:rPr>
                <w:rFonts w:eastAsia="Arial"/>
                <w:bCs/>
              </w:rPr>
              <w:t>Activity #1</w:t>
            </w:r>
            <w:r w:rsidRPr="0060200E">
              <w:rPr>
                <w:rFonts w:eastAsia="Arial"/>
              </w:rPr>
              <w:t> </w:t>
            </w:r>
          </w:p>
        </w:tc>
        <w:tc>
          <w:tcPr>
            <w:tcW w:w="3180" w:type="dxa"/>
            <w:hideMark/>
          </w:tcPr>
          <w:p w14:paraId="1C332AE7" w14:textId="77777777" w:rsidR="007B690E" w:rsidRPr="0060200E" w:rsidRDefault="007B690E" w:rsidP="007B690E">
            <w:pPr>
              <w:rPr>
                <w:rFonts w:eastAsia="Arial"/>
              </w:rPr>
            </w:pPr>
            <w:r w:rsidRPr="0060200E">
              <w:rPr>
                <w:rFonts w:eastAsia="Arial"/>
              </w:rPr>
              <w:t>[DATE]</w:t>
            </w:r>
          </w:p>
        </w:tc>
      </w:tr>
      <w:tr w:rsidR="007B690E" w:rsidRPr="0060200E" w14:paraId="2A1276E9" w14:textId="77777777" w:rsidTr="00AD3FC5">
        <w:trPr>
          <w:trHeight w:val="315"/>
        </w:trPr>
        <w:tc>
          <w:tcPr>
            <w:tcW w:w="5925" w:type="dxa"/>
            <w:hideMark/>
          </w:tcPr>
          <w:p w14:paraId="23C80FF5" w14:textId="3F667340" w:rsidR="007B690E" w:rsidRPr="0060200E" w:rsidRDefault="00282207" w:rsidP="00282207">
            <w:pPr>
              <w:rPr>
                <w:rFonts w:eastAsia="Arial"/>
              </w:rPr>
            </w:pPr>
            <w:r>
              <w:rPr>
                <w:rFonts w:eastAsia="Arial"/>
                <w:bCs/>
              </w:rPr>
              <w:t>Giving Tuesday</w:t>
            </w:r>
          </w:p>
        </w:tc>
        <w:tc>
          <w:tcPr>
            <w:tcW w:w="3180" w:type="dxa"/>
            <w:hideMark/>
          </w:tcPr>
          <w:p w14:paraId="358F87EF" w14:textId="77777777" w:rsidR="007B690E" w:rsidRPr="0060200E" w:rsidRDefault="007B690E" w:rsidP="007B690E">
            <w:pPr>
              <w:rPr>
                <w:rFonts w:eastAsia="Arial"/>
              </w:rPr>
            </w:pPr>
            <w:r w:rsidRPr="0060200E">
              <w:rPr>
                <w:rFonts w:eastAsia="Arial"/>
              </w:rPr>
              <w:t>Tuesday, Dec. 1</w:t>
            </w:r>
          </w:p>
        </w:tc>
      </w:tr>
      <w:tr w:rsidR="007B690E" w:rsidRPr="0060200E" w14:paraId="16C99393" w14:textId="77777777" w:rsidTr="00AD3FC5">
        <w:trPr>
          <w:trHeight w:val="315"/>
        </w:trPr>
        <w:tc>
          <w:tcPr>
            <w:tcW w:w="5925" w:type="dxa"/>
            <w:hideMark/>
          </w:tcPr>
          <w:p w14:paraId="3E707AD9" w14:textId="77777777" w:rsidR="007B690E" w:rsidRPr="0060200E" w:rsidRDefault="007B690E" w:rsidP="007B690E">
            <w:pPr>
              <w:rPr>
                <w:rFonts w:eastAsia="Arial"/>
              </w:rPr>
            </w:pPr>
            <w:r w:rsidRPr="0060200E">
              <w:rPr>
                <w:rFonts w:eastAsia="Arial"/>
                <w:bCs/>
              </w:rPr>
              <w:t>Activity #3</w:t>
            </w:r>
            <w:r w:rsidRPr="0060200E">
              <w:rPr>
                <w:rFonts w:eastAsia="Arial"/>
              </w:rPr>
              <w:t> </w:t>
            </w:r>
          </w:p>
        </w:tc>
        <w:tc>
          <w:tcPr>
            <w:tcW w:w="3180" w:type="dxa"/>
            <w:hideMark/>
          </w:tcPr>
          <w:p w14:paraId="6669230A" w14:textId="77777777" w:rsidR="007B690E" w:rsidRPr="0060200E" w:rsidRDefault="007B690E" w:rsidP="007B690E">
            <w:pPr>
              <w:rPr>
                <w:rFonts w:eastAsia="Arial"/>
              </w:rPr>
            </w:pPr>
            <w:r w:rsidRPr="0060200E">
              <w:rPr>
                <w:rFonts w:eastAsia="Arial"/>
              </w:rPr>
              <w:t>[DATE]</w:t>
            </w:r>
          </w:p>
        </w:tc>
      </w:tr>
    </w:tbl>
    <w:p w14:paraId="02EB378F" w14:textId="77777777" w:rsidR="00E31C54" w:rsidRDefault="00E31C54" w:rsidP="00FB0E27">
      <w:pPr>
        <w:rPr>
          <w:rFonts w:eastAsia="Arial"/>
        </w:rPr>
      </w:pPr>
    </w:p>
    <w:p w14:paraId="417ADC4B" w14:textId="77777777" w:rsidR="00CE69CC" w:rsidRDefault="006D1732" w:rsidP="006D1732">
      <w:pPr>
        <w:rPr>
          <w:rFonts w:eastAsia="Arial"/>
        </w:rPr>
      </w:pPr>
      <w:r w:rsidRPr="7BFDDA5B">
        <w:rPr>
          <w:rFonts w:eastAsia="Arial"/>
        </w:rPr>
        <w:t xml:space="preserve">Join us for one event or join for all! </w:t>
      </w:r>
      <w:r w:rsidR="15A0ABC4" w:rsidRPr="7BFDDA5B">
        <w:rPr>
          <w:rFonts w:eastAsia="Arial"/>
        </w:rPr>
        <w:t>[</w:t>
      </w:r>
      <w:r w:rsidR="15A0ABC4" w:rsidRPr="001E197E">
        <w:rPr>
          <w:rFonts w:eastAsia="Arial"/>
          <w:shd w:val="clear" w:color="auto" w:fill="CAECF4" w:themeFill="accent1" w:themeFillTint="33"/>
        </w:rPr>
        <w:t>IF VIRTUAL</w:t>
      </w:r>
      <w:r w:rsidR="00CE0381">
        <w:rPr>
          <w:rFonts w:eastAsia="Arial"/>
          <w:shd w:val="clear" w:color="auto" w:fill="CAECF4" w:themeFill="accent1" w:themeFillTint="33"/>
        </w:rPr>
        <w:t>,</w:t>
      </w:r>
      <w:r w:rsidR="15A0ABC4" w:rsidRPr="001E197E">
        <w:rPr>
          <w:rFonts w:eastAsia="Arial"/>
          <w:shd w:val="clear" w:color="auto" w:fill="CAECF4" w:themeFill="accent1" w:themeFillTint="33"/>
        </w:rPr>
        <w:t xml:space="preserve"> ADD DETAILS ON HOW</w:t>
      </w:r>
      <w:r w:rsidR="00CE0381">
        <w:rPr>
          <w:rFonts w:eastAsia="Arial"/>
          <w:shd w:val="clear" w:color="auto" w:fill="CAECF4" w:themeFill="accent1" w:themeFillTint="33"/>
        </w:rPr>
        <w:t xml:space="preserve">. </w:t>
      </w:r>
      <w:r w:rsidR="15A0ABC4" w:rsidRPr="001E197E">
        <w:rPr>
          <w:rFonts w:eastAsia="Arial"/>
          <w:shd w:val="clear" w:color="auto" w:fill="CAECF4" w:themeFill="accent1" w:themeFillTint="33"/>
        </w:rPr>
        <w:t xml:space="preserve">IF IN PERSON, </w:t>
      </w:r>
      <w:r w:rsidR="00CE0381">
        <w:rPr>
          <w:rFonts w:eastAsia="Arial"/>
          <w:shd w:val="clear" w:color="auto" w:fill="CAECF4" w:themeFill="accent1" w:themeFillTint="33"/>
        </w:rPr>
        <w:t>INCLUDE</w:t>
      </w:r>
      <w:r w:rsidR="15A0ABC4" w:rsidRPr="001E197E">
        <w:rPr>
          <w:rFonts w:eastAsia="Arial"/>
          <w:shd w:val="clear" w:color="auto" w:fill="CAECF4" w:themeFill="accent1" w:themeFillTint="33"/>
        </w:rPr>
        <w:t xml:space="preserve"> SAFETY MEASURES AND RESTRICTIONS</w:t>
      </w:r>
      <w:r w:rsidR="001E197E">
        <w:rPr>
          <w:rFonts w:eastAsia="Arial"/>
          <w:shd w:val="clear" w:color="auto" w:fill="CAECF4" w:themeFill="accent1" w:themeFillTint="33"/>
        </w:rPr>
        <w:t>.</w:t>
      </w:r>
      <w:r w:rsidR="15A0ABC4" w:rsidRPr="7BFDDA5B">
        <w:rPr>
          <w:rFonts w:eastAsia="Arial"/>
        </w:rPr>
        <w:t xml:space="preserve">] </w:t>
      </w:r>
      <w:r w:rsidRPr="7BFDDA5B">
        <w:rPr>
          <w:rFonts w:eastAsia="Arial"/>
        </w:rPr>
        <w:t>We can’t wait to see your smiling face. </w:t>
      </w:r>
    </w:p>
    <w:p w14:paraId="5CEAE787" w14:textId="77777777" w:rsidR="00CE69CC" w:rsidRDefault="00CE69CC" w:rsidP="006D1732">
      <w:pPr>
        <w:rPr>
          <w:rFonts w:eastAsia="Arial"/>
        </w:rPr>
      </w:pPr>
    </w:p>
    <w:p w14:paraId="1D493AC3" w14:textId="70615D44" w:rsidR="006D1732" w:rsidRPr="006D1732" w:rsidRDefault="00CE69CC" w:rsidP="006D1732">
      <w:pPr>
        <w:rPr>
          <w:rFonts w:eastAsia="Arial"/>
        </w:rPr>
      </w:pPr>
      <w:r w:rsidRPr="7BFDDA5B">
        <w:rPr>
          <w:rFonts w:eastAsia="Arial"/>
        </w:rPr>
        <w:t xml:space="preserve">There are many opportunities </w:t>
      </w:r>
      <w:r>
        <w:rPr>
          <w:rFonts w:eastAsia="Arial"/>
        </w:rPr>
        <w:t>to celebrate the campaign and our collective impact. A</w:t>
      </w:r>
      <w:r w:rsidRPr="7BFDDA5B">
        <w:rPr>
          <w:rFonts w:eastAsia="Arial"/>
        </w:rPr>
        <w:t xml:space="preserve">mplify your impact by inspiring </w:t>
      </w:r>
      <w:r>
        <w:rPr>
          <w:rFonts w:eastAsia="Arial"/>
        </w:rPr>
        <w:t>your co-workers</w:t>
      </w:r>
      <w:r w:rsidRPr="7BFDDA5B">
        <w:rPr>
          <w:rFonts w:eastAsia="Arial"/>
        </w:rPr>
        <w:t xml:space="preserve"> to </w:t>
      </w:r>
      <w:r>
        <w:rPr>
          <w:rFonts w:eastAsia="Arial"/>
        </w:rPr>
        <w:t>join the CFC community. I</w:t>
      </w:r>
      <w:r w:rsidRPr="7BFDDA5B">
        <w:rPr>
          <w:rFonts w:eastAsia="Arial"/>
        </w:rPr>
        <w:t>nvit</w:t>
      </w:r>
      <w:r>
        <w:rPr>
          <w:rFonts w:eastAsia="Arial"/>
        </w:rPr>
        <w:t>e</w:t>
      </w:r>
      <w:r w:rsidRPr="7BFDDA5B">
        <w:rPr>
          <w:rFonts w:eastAsia="Arial"/>
        </w:rPr>
        <w:t xml:space="preserve"> them to </w:t>
      </w:r>
      <w:r>
        <w:rPr>
          <w:rFonts w:eastAsia="Arial"/>
        </w:rPr>
        <w:t>take part in these upcoming events</w:t>
      </w:r>
      <w:r w:rsidR="006D1732" w:rsidRPr="7BFDDA5B">
        <w:rPr>
          <w:rFonts w:eastAsia="Arial"/>
        </w:rPr>
        <w:t xml:space="preserve"> </w:t>
      </w:r>
      <w:r>
        <w:rPr>
          <w:rFonts w:eastAsia="Arial"/>
        </w:rPr>
        <w:t>– n</w:t>
      </w:r>
      <w:r w:rsidR="006D1732" w:rsidRPr="7BFDDA5B">
        <w:rPr>
          <w:rFonts w:eastAsia="Arial"/>
        </w:rPr>
        <w:t>obody should miss out on a chance to participate in [</w:t>
      </w:r>
      <w:r w:rsidR="006D1732" w:rsidRPr="001E197E">
        <w:rPr>
          <w:rFonts w:eastAsia="Arial"/>
          <w:shd w:val="clear" w:color="auto" w:fill="CAECF4" w:themeFill="accent1" w:themeFillTint="33"/>
        </w:rPr>
        <w:t>ACTIVITY/CONTEST</w:t>
      </w:r>
      <w:r>
        <w:rPr>
          <w:rFonts w:eastAsia="Arial"/>
        </w:rPr>
        <w:t xml:space="preserve">]! </w:t>
      </w:r>
      <w:r w:rsidR="006D1732" w:rsidRPr="006D1732">
        <w:rPr>
          <w:rFonts w:eastAsia="Arial"/>
        </w:rPr>
        <w:t>In fact, we are holding a [</w:t>
      </w:r>
      <w:r w:rsidR="006D1732" w:rsidRPr="00CE69CC">
        <w:rPr>
          <w:rFonts w:eastAsia="Arial"/>
          <w:shd w:val="clear" w:color="auto" w:fill="CAECF4" w:themeFill="accent1" w:themeFillTint="33"/>
        </w:rPr>
        <w:t xml:space="preserve">EVENT – DIGITAL </w:t>
      </w:r>
      <w:r>
        <w:rPr>
          <w:rFonts w:eastAsia="Arial"/>
          <w:shd w:val="clear" w:color="auto" w:fill="CAECF4" w:themeFill="accent1" w:themeFillTint="33"/>
        </w:rPr>
        <w:t>C</w:t>
      </w:r>
      <w:r w:rsidR="006D1732" w:rsidRPr="00CE69CC">
        <w:rPr>
          <w:rFonts w:eastAsia="Arial"/>
          <w:shd w:val="clear" w:color="auto" w:fill="CAECF4" w:themeFill="accent1" w:themeFillTint="33"/>
        </w:rPr>
        <w:t>ONTEST</w:t>
      </w:r>
      <w:r w:rsidR="006D1732" w:rsidRPr="006D1732">
        <w:rPr>
          <w:rFonts w:eastAsia="Arial"/>
        </w:rPr>
        <w:t>]</w:t>
      </w:r>
      <w:r>
        <w:rPr>
          <w:rFonts w:eastAsia="Arial"/>
        </w:rPr>
        <w:t xml:space="preserve"> </w:t>
      </w:r>
      <w:r w:rsidR="006D1732" w:rsidRPr="006D1732">
        <w:rPr>
          <w:rFonts w:eastAsia="Arial"/>
        </w:rPr>
        <w:t>to</w:t>
      </w:r>
      <w:r>
        <w:rPr>
          <w:rFonts w:eastAsia="Arial"/>
        </w:rPr>
        <w:t xml:space="preserve"> </w:t>
      </w:r>
      <w:r w:rsidR="006D1732" w:rsidRPr="006D1732">
        <w:rPr>
          <w:rFonts w:eastAsia="Arial"/>
        </w:rPr>
        <w:t>get</w:t>
      </w:r>
      <w:r>
        <w:rPr>
          <w:rFonts w:eastAsia="Arial"/>
        </w:rPr>
        <w:t xml:space="preserve"> </w:t>
      </w:r>
      <w:r w:rsidR="006D1732" w:rsidRPr="006D1732">
        <w:rPr>
          <w:rFonts w:eastAsia="Arial"/>
        </w:rPr>
        <w:t>everyone hyped! [</w:t>
      </w:r>
      <w:r w:rsidRPr="00CE69CC">
        <w:rPr>
          <w:rFonts w:eastAsia="Arial"/>
          <w:shd w:val="clear" w:color="auto" w:fill="CAECF4" w:themeFill="accent1" w:themeFillTint="33"/>
        </w:rPr>
        <w:t xml:space="preserve">INSERT </w:t>
      </w:r>
      <w:r w:rsidR="006D1732" w:rsidRPr="00CE69CC">
        <w:rPr>
          <w:rFonts w:eastAsia="Arial"/>
          <w:shd w:val="clear" w:color="auto" w:fill="CAECF4" w:themeFill="accent1" w:themeFillTint="33"/>
        </w:rPr>
        <w:t>INSTRUCTIONS</w:t>
      </w:r>
      <w:r w:rsidR="006D1732" w:rsidRPr="006D1732">
        <w:rPr>
          <w:rFonts w:eastAsia="Arial"/>
        </w:rPr>
        <w:t>]. </w:t>
      </w:r>
    </w:p>
    <w:p w14:paraId="6A05A809" w14:textId="77777777" w:rsidR="006D1732" w:rsidRDefault="006D1732" w:rsidP="00FB0E27">
      <w:pPr>
        <w:rPr>
          <w:rFonts w:eastAsia="Arial"/>
        </w:rPr>
      </w:pPr>
    </w:p>
    <w:p w14:paraId="2A001177" w14:textId="7681BD12" w:rsidR="00E31C54" w:rsidRPr="006D1732" w:rsidRDefault="006D1732" w:rsidP="006D1732">
      <w:pPr>
        <w:rPr>
          <w:rFonts w:eastAsia="Arial"/>
        </w:rPr>
      </w:pPr>
      <w:r w:rsidRPr="006D1732">
        <w:rPr>
          <w:rFonts w:eastAsia="Arial"/>
        </w:rPr>
        <w:t xml:space="preserve">As federal employees and retirees, we represent a powerful, caring community through the CFC. We are dedicated to making a difference in local communities, across the nation, and around the world.  </w:t>
      </w:r>
    </w:p>
    <w:p w14:paraId="5A39BBE3" w14:textId="77777777" w:rsidR="006D1732" w:rsidRDefault="006D1732" w:rsidP="0084758C">
      <w:pPr>
        <w:rPr>
          <w:rFonts w:eastAsia="Arial"/>
        </w:rPr>
      </w:pPr>
    </w:p>
    <w:p w14:paraId="41C8F396" w14:textId="762633F9" w:rsidR="00FB0E27" w:rsidRDefault="006D1732" w:rsidP="00FB0E27">
      <w:r w:rsidRPr="7BFDDA5B">
        <w:rPr>
          <w:rFonts w:eastAsia="Arial"/>
        </w:rPr>
        <w:t xml:space="preserve">Learn more about how you can </w:t>
      </w:r>
      <w:r w:rsidR="0084758C" w:rsidRPr="7BFDDA5B">
        <w:rPr>
          <w:i/>
          <w:iCs/>
        </w:rPr>
        <w:t>Show Some Love</w:t>
      </w:r>
      <w:r w:rsidR="0084758C">
        <w:t xml:space="preserve"> </w:t>
      </w:r>
      <w:r w:rsidR="38651506">
        <w:t xml:space="preserve">and join the movement </w:t>
      </w:r>
      <w:r w:rsidR="0084758C">
        <w:t>at</w:t>
      </w:r>
      <w:r w:rsidR="001E197E">
        <w:t xml:space="preserve"> </w:t>
      </w:r>
      <w:hyperlink r:id="rId10" w:history="1">
        <w:r w:rsidR="001E197E" w:rsidRPr="00C47676">
          <w:rPr>
            <w:rStyle w:val="Hyperlink"/>
          </w:rPr>
          <w:t>GiveCFC.org</w:t>
        </w:r>
      </w:hyperlink>
      <w:r w:rsidR="001E197E">
        <w:t>.</w:t>
      </w:r>
    </w:p>
    <w:p w14:paraId="0642B93F" w14:textId="77777777" w:rsidR="001E197E" w:rsidRPr="00FB0E27" w:rsidRDefault="001E197E" w:rsidP="00FB0E27">
      <w:pPr>
        <w:rPr>
          <w:rFonts w:eastAsia="Arial"/>
        </w:rPr>
      </w:pPr>
    </w:p>
    <w:p w14:paraId="27E650CF" w14:textId="77777777" w:rsidR="006D1732" w:rsidRPr="006D1732" w:rsidRDefault="006D1732" w:rsidP="006D1732">
      <w:r w:rsidRPr="006D1732">
        <w:t>[</w:t>
      </w:r>
      <w:r w:rsidRPr="0039544A">
        <w:rPr>
          <w:shd w:val="clear" w:color="auto" w:fill="CAECF4" w:themeFill="accent1" w:themeFillTint="33"/>
        </w:rPr>
        <w:t>Department/Agency Leadership or Campaign Manager</w:t>
      </w:r>
      <w:r w:rsidRPr="006D1732">
        <w:t>] </w:t>
      </w:r>
    </w:p>
    <w:p w14:paraId="72A3D3EC" w14:textId="6ABACF72" w:rsidR="00150D73" w:rsidRPr="00CC0836" w:rsidRDefault="006D1732" w:rsidP="00505186">
      <w:r w:rsidRPr="006D1732">
        <w:t>[</w:t>
      </w:r>
      <w:r w:rsidRPr="0039544A">
        <w:rPr>
          <w:shd w:val="clear" w:color="auto" w:fill="CAECF4" w:themeFill="accent1" w:themeFillTint="33"/>
        </w:rPr>
        <w:t>Title</w:t>
      </w:r>
      <w:r w:rsidRPr="006D1732">
        <w:t>]</w:t>
      </w:r>
    </w:p>
    <w:sectPr w:rsidR="00150D73" w:rsidRPr="00CC0836" w:rsidSect="00491D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2B4B8" w14:textId="77777777" w:rsidR="00AE72BC" w:rsidRDefault="00AE72BC" w:rsidP="00525B25">
      <w:r>
        <w:separator/>
      </w:r>
    </w:p>
  </w:endnote>
  <w:endnote w:type="continuationSeparator" w:id="0">
    <w:p w14:paraId="55AF1CCC" w14:textId="77777777" w:rsidR="00AE72BC" w:rsidRDefault="00AE72BC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C5608" w14:textId="77777777" w:rsidR="00AD3FC5" w:rsidRDefault="00AD3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19D8E" w14:textId="77777777" w:rsidR="00AD3FC5" w:rsidRDefault="00AD3F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B04F" w14:textId="77777777" w:rsidR="001349CA" w:rsidRDefault="001349CA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FBAE4" w14:textId="77777777" w:rsidR="00AE72BC" w:rsidRDefault="00AE72BC" w:rsidP="00525B25">
      <w:r>
        <w:separator/>
      </w:r>
    </w:p>
  </w:footnote>
  <w:footnote w:type="continuationSeparator" w:id="0">
    <w:p w14:paraId="0D07FA24" w14:textId="77777777" w:rsidR="00AE72BC" w:rsidRDefault="00AE72BC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75077" w14:textId="77777777" w:rsidR="00AD3FC5" w:rsidRDefault="00AD3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5A5" w14:textId="77777777" w:rsidR="00525B25" w:rsidRDefault="00525B25"/>
  <w:p w14:paraId="3DEEC669" w14:textId="77777777" w:rsidR="00525B25" w:rsidRDefault="00525B2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1E4C" w14:textId="77777777" w:rsidR="00491D13" w:rsidRDefault="002A5448" w:rsidP="002A5448">
    <w:pPr>
      <w:pStyle w:val="Header"/>
      <w:ind w:left="-1080"/>
    </w:pPr>
    <w:r>
      <w:br/>
    </w:r>
    <w:r w:rsidR="2C5ADB07">
      <w:rPr>
        <w:noProof/>
      </w:rPr>
      <w:drawing>
        <wp:inline distT="0" distB="0" distL="0" distR="0" wp14:anchorId="668B6DF7" wp14:editId="019B485A">
          <wp:extent cx="7315200" cy="1599565"/>
          <wp:effectExtent l="0" t="0" r="0" b="635"/>
          <wp:docPr id="1095523706" name="Picture 1" descr="Document Header&#10;&#10;Show Some Love header with orange Show Some Love circle logo displayed on the left and the dark blue Combined Federal Campaign star logo display on the right positioned over a dark blue, horizontal ruled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523706" name="Picture 1" descr="Document Header&#10;&#10;Show Some Love header with orange Show Some Love circle logo displayed on the left and the dark blue Combined Federal Campaign star logo display on the right positioned over a dark blue, horizontal ruled 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59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2A5448" w:rsidRDefault="002A5448" w:rsidP="002A5448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34BEECB2"/>
    <w:lvl w:ilvl="0" w:tplc="1BD6648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2D"/>
    <w:rsid w:val="00000365"/>
    <w:rsid w:val="000626D7"/>
    <w:rsid w:val="0009311B"/>
    <w:rsid w:val="000B0313"/>
    <w:rsid w:val="000E6A22"/>
    <w:rsid w:val="0011201A"/>
    <w:rsid w:val="00124611"/>
    <w:rsid w:val="001349CA"/>
    <w:rsid w:val="0014074B"/>
    <w:rsid w:val="00150D73"/>
    <w:rsid w:val="001618E3"/>
    <w:rsid w:val="00186E12"/>
    <w:rsid w:val="001A0C84"/>
    <w:rsid w:val="001C22E7"/>
    <w:rsid w:val="001E197E"/>
    <w:rsid w:val="00225865"/>
    <w:rsid w:val="002538FF"/>
    <w:rsid w:val="00282207"/>
    <w:rsid w:val="00293BB1"/>
    <w:rsid w:val="002A5448"/>
    <w:rsid w:val="002A57C8"/>
    <w:rsid w:val="002B43E7"/>
    <w:rsid w:val="002E04DF"/>
    <w:rsid w:val="002F3114"/>
    <w:rsid w:val="002F7BB8"/>
    <w:rsid w:val="0030743C"/>
    <w:rsid w:val="003327A1"/>
    <w:rsid w:val="00352290"/>
    <w:rsid w:val="00380E50"/>
    <w:rsid w:val="00391E2D"/>
    <w:rsid w:val="00393F66"/>
    <w:rsid w:val="0039544A"/>
    <w:rsid w:val="00396DE5"/>
    <w:rsid w:val="003E1F20"/>
    <w:rsid w:val="00424927"/>
    <w:rsid w:val="00424F6D"/>
    <w:rsid w:val="00431464"/>
    <w:rsid w:val="00491D13"/>
    <w:rsid w:val="00497D46"/>
    <w:rsid w:val="004B3C82"/>
    <w:rsid w:val="004D49C0"/>
    <w:rsid w:val="004D6EF4"/>
    <w:rsid w:val="004E3417"/>
    <w:rsid w:val="004F335C"/>
    <w:rsid w:val="00505186"/>
    <w:rsid w:val="00520A33"/>
    <w:rsid w:val="00525B25"/>
    <w:rsid w:val="00535758"/>
    <w:rsid w:val="00547D3E"/>
    <w:rsid w:val="005515DA"/>
    <w:rsid w:val="00557617"/>
    <w:rsid w:val="00576444"/>
    <w:rsid w:val="005B1894"/>
    <w:rsid w:val="005F5C21"/>
    <w:rsid w:val="0060200E"/>
    <w:rsid w:val="00622310"/>
    <w:rsid w:val="006250FF"/>
    <w:rsid w:val="00663513"/>
    <w:rsid w:val="00677F77"/>
    <w:rsid w:val="006B1762"/>
    <w:rsid w:val="006D1732"/>
    <w:rsid w:val="00721C0A"/>
    <w:rsid w:val="00761E3A"/>
    <w:rsid w:val="007B6370"/>
    <w:rsid w:val="007B690E"/>
    <w:rsid w:val="007D1411"/>
    <w:rsid w:val="007E59CF"/>
    <w:rsid w:val="007F2B63"/>
    <w:rsid w:val="00811596"/>
    <w:rsid w:val="0084758C"/>
    <w:rsid w:val="0088564A"/>
    <w:rsid w:val="00895F72"/>
    <w:rsid w:val="008D56BF"/>
    <w:rsid w:val="00900EFD"/>
    <w:rsid w:val="00905F2D"/>
    <w:rsid w:val="00907BDA"/>
    <w:rsid w:val="0094244C"/>
    <w:rsid w:val="009558FD"/>
    <w:rsid w:val="009816A5"/>
    <w:rsid w:val="009A2085"/>
    <w:rsid w:val="009C5886"/>
    <w:rsid w:val="009F182E"/>
    <w:rsid w:val="00A127D1"/>
    <w:rsid w:val="00A15A16"/>
    <w:rsid w:val="00A26F94"/>
    <w:rsid w:val="00A27F2F"/>
    <w:rsid w:val="00A45D72"/>
    <w:rsid w:val="00A62D28"/>
    <w:rsid w:val="00AA1D1A"/>
    <w:rsid w:val="00AB3493"/>
    <w:rsid w:val="00AD3FC5"/>
    <w:rsid w:val="00AE72BC"/>
    <w:rsid w:val="00AF6BD2"/>
    <w:rsid w:val="00B34057"/>
    <w:rsid w:val="00B478FE"/>
    <w:rsid w:val="00B56219"/>
    <w:rsid w:val="00B8525A"/>
    <w:rsid w:val="00B9273F"/>
    <w:rsid w:val="00BF014A"/>
    <w:rsid w:val="00C47676"/>
    <w:rsid w:val="00C756A6"/>
    <w:rsid w:val="00C7724A"/>
    <w:rsid w:val="00CB3E7A"/>
    <w:rsid w:val="00CC0836"/>
    <w:rsid w:val="00CC2613"/>
    <w:rsid w:val="00CE0381"/>
    <w:rsid w:val="00CE69CC"/>
    <w:rsid w:val="00CF26D1"/>
    <w:rsid w:val="00D11329"/>
    <w:rsid w:val="00D1531B"/>
    <w:rsid w:val="00D25EA4"/>
    <w:rsid w:val="00DC257E"/>
    <w:rsid w:val="00DF1B1A"/>
    <w:rsid w:val="00E01D4F"/>
    <w:rsid w:val="00E04476"/>
    <w:rsid w:val="00E31C54"/>
    <w:rsid w:val="00E51E9B"/>
    <w:rsid w:val="00E63868"/>
    <w:rsid w:val="00E949BC"/>
    <w:rsid w:val="00EE61F9"/>
    <w:rsid w:val="00EF00C9"/>
    <w:rsid w:val="00EF7C47"/>
    <w:rsid w:val="00F10FA8"/>
    <w:rsid w:val="00F21437"/>
    <w:rsid w:val="00F25768"/>
    <w:rsid w:val="00F34A32"/>
    <w:rsid w:val="00F423F0"/>
    <w:rsid w:val="00F74859"/>
    <w:rsid w:val="00FA60AD"/>
    <w:rsid w:val="00FB0E27"/>
    <w:rsid w:val="00FE6AB2"/>
    <w:rsid w:val="0246A9F1"/>
    <w:rsid w:val="0D5F26F5"/>
    <w:rsid w:val="15A0ABC4"/>
    <w:rsid w:val="1BC785E4"/>
    <w:rsid w:val="1BCDE56C"/>
    <w:rsid w:val="2B574804"/>
    <w:rsid w:val="2C5ADB07"/>
    <w:rsid w:val="2ED72A01"/>
    <w:rsid w:val="352FD85E"/>
    <w:rsid w:val="38651506"/>
    <w:rsid w:val="4BCF06A2"/>
    <w:rsid w:val="7112495B"/>
    <w:rsid w:val="77DFACEE"/>
    <w:rsid w:val="7BFDD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E3405B"/>
  <w15:docId w15:val="{99F50C4A-CE67-254A-8F67-17537B11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E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D3E"/>
    <w:pPr>
      <w:keepNext/>
      <w:keepLines/>
      <w:outlineLvl w:val="0"/>
    </w:pPr>
    <w:rPr>
      <w:rFonts w:eastAsia="MS PGothic"/>
      <w:b/>
      <w:color w:val="00347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329"/>
    <w:pPr>
      <w:keepNext/>
      <w:keepLines/>
      <w:spacing w:before="40"/>
      <w:outlineLvl w:val="1"/>
    </w:pPr>
    <w:rPr>
      <w:rFonts w:eastAsiaTheme="majorEastAsia"/>
      <w:b/>
      <w:color w:val="EA7100" w:themeColor="accent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1329"/>
    <w:pPr>
      <w:keepNext/>
      <w:keepLines/>
      <w:spacing w:before="40"/>
      <w:outlineLvl w:val="2"/>
    </w:pPr>
    <w:rPr>
      <w:rFonts w:eastAsia="MS PGothic"/>
      <w:b/>
      <w:color w:val="58595B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F0517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208AA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208AA3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6C9ED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6C9ED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208AA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208AA3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6C9ED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6C9ED" w:themeColor="accent3"/>
      <w:sz w:val="21"/>
      <w:szCs w:val="21"/>
    </w:rPr>
  </w:style>
  <w:style w:type="character" w:styleId="Hyperlink">
    <w:name w:val="Hyperlink"/>
    <w:uiPriority w:val="99"/>
    <w:unhideWhenUsed/>
    <w:qFormat/>
    <w:rsid w:val="002A57C8"/>
    <w:rPr>
      <w:b/>
      <w:color w:val="003479" w:themeColor="text2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208A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208AA3" w:themeColor="accent1"/>
        <w:bottom w:val="single" w:sz="4" w:space="10" w:color="208AA3" w:themeColor="accent1"/>
      </w:pBdr>
      <w:spacing w:before="360" w:after="360"/>
      <w:ind w:left="864" w:right="864"/>
      <w:jc w:val="center"/>
    </w:pPr>
    <w:rPr>
      <w:i/>
      <w:iCs/>
      <w:color w:val="F0517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F05179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547D3E"/>
    <w:rPr>
      <w:rFonts w:ascii="Arial" w:eastAsia="MS PGothic" w:hAnsi="Arial" w:cs="Arial"/>
      <w:b/>
      <w:color w:val="00347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1329"/>
    <w:rPr>
      <w:rFonts w:ascii="Arial" w:eastAsiaTheme="majorEastAsia" w:hAnsi="Arial" w:cs="Arial"/>
      <w:b/>
      <w:color w:val="EA7100" w:themeColor="accent6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208AA3" w:themeColor="accent1"/>
      <w:spacing w:val="5"/>
    </w:rPr>
  </w:style>
  <w:style w:type="paragraph" w:styleId="ListParagraph">
    <w:name w:val="List Paragraph"/>
    <w:basedOn w:val="Normal"/>
    <w:uiPriority w:val="34"/>
    <w:qFormat/>
    <w:rsid w:val="00F423F0"/>
    <w:pPr>
      <w:numPr>
        <w:numId w:val="2"/>
      </w:numPr>
      <w:spacing w:after="60"/>
    </w:pPr>
    <w:rPr>
      <w:rFonts w:eastAsia="Arial"/>
      <w:noProof/>
    </w:r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F05179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F05179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D11329"/>
    <w:pPr>
      <w:spacing w:after="120"/>
    </w:pPr>
    <w:rPr>
      <w:rFonts w:eastAsia="MS PGothic"/>
      <w:color w:val="58595B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329"/>
    <w:rPr>
      <w:rFonts w:ascii="Arial" w:eastAsia="MS PGothic" w:hAnsi="Arial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11329"/>
    <w:rPr>
      <w:rFonts w:ascii="Arial" w:eastAsia="MS PGothic" w:hAnsi="Arial" w:cs="Arial"/>
      <w:b/>
      <w:color w:val="58595B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F05179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2A57C8"/>
    <w:rPr>
      <w:rFonts w:asciiTheme="minorHAnsi" w:hAnsiTheme="minorHAnsi"/>
      <w:b/>
      <w:color w:val="58595B" w:themeColor="text1"/>
      <w:sz w:val="2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C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47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EF7C47"/>
    <w:pPr>
      <w:spacing w:line="240" w:lineRule="auto"/>
    </w:pPr>
    <w:tblPr>
      <w:tblStyleRowBandSize w:val="1"/>
      <w:tblStyleColBandSize w:val="1"/>
      <w:tblBorders>
        <w:top w:val="single" w:sz="4" w:space="0" w:color="61C7E0" w:themeColor="accent1" w:themeTint="99"/>
        <w:left w:val="single" w:sz="4" w:space="0" w:color="61C7E0" w:themeColor="accent1" w:themeTint="99"/>
        <w:bottom w:val="single" w:sz="4" w:space="0" w:color="61C7E0" w:themeColor="accent1" w:themeTint="99"/>
        <w:right w:val="single" w:sz="4" w:space="0" w:color="61C7E0" w:themeColor="accent1" w:themeTint="99"/>
        <w:insideH w:val="single" w:sz="4" w:space="0" w:color="61C7E0" w:themeColor="accent1" w:themeTint="99"/>
        <w:insideV w:val="single" w:sz="4" w:space="0" w:color="61C7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8AA3" w:themeColor="accent1"/>
          <w:left w:val="single" w:sz="4" w:space="0" w:color="208AA3" w:themeColor="accent1"/>
          <w:bottom w:val="single" w:sz="4" w:space="0" w:color="208AA3" w:themeColor="accent1"/>
          <w:right w:val="single" w:sz="4" w:space="0" w:color="208AA3" w:themeColor="accent1"/>
          <w:insideH w:val="nil"/>
          <w:insideV w:val="nil"/>
        </w:tcBorders>
        <w:shd w:val="clear" w:color="auto" w:fill="208AA3" w:themeFill="accent1"/>
      </w:tcPr>
    </w:tblStylePr>
    <w:tblStylePr w:type="lastRow">
      <w:rPr>
        <w:b/>
        <w:bCs/>
      </w:rPr>
      <w:tblPr/>
      <w:tcPr>
        <w:tcBorders>
          <w:top w:val="double" w:sz="4" w:space="0" w:color="208A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CF4" w:themeFill="accent1" w:themeFillTint="33"/>
      </w:tcPr>
    </w:tblStylePr>
    <w:tblStylePr w:type="band1Horz">
      <w:tblPr/>
      <w:tcPr>
        <w:shd w:val="clear" w:color="auto" w:fill="CAECF4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0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givecf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FC1">
  <a:themeElements>
    <a:clrScheme name="2019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208AA3"/>
      </a:accent1>
      <a:accent2>
        <a:srgbClr val="86BE6D"/>
      </a:accent2>
      <a:accent3>
        <a:srgbClr val="56C9ED"/>
      </a:accent3>
      <a:accent4>
        <a:srgbClr val="F05179"/>
      </a:accent4>
      <a:accent5>
        <a:srgbClr val="FFC514"/>
      </a:accent5>
      <a:accent6>
        <a:srgbClr val="EA7100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2" ma:contentTypeDescription="Create a new document." ma:contentTypeScope="" ma:versionID="e355ce06201789ef0ed2d8354227cac3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b059c6e3f2d0dcd86dbc56fb83d85bc8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DE2DBD-1F51-4F8D-9B28-49DC48B30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1368</Characters>
  <Application>Microsoft Office Word</Application>
  <DocSecurity>0</DocSecurity>
  <Lines>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1605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Mark Your Calendars</dc:title>
  <dc:subject>Mark your calendars: Upcoming CFC Events</dc:subject>
  <dc:creator>Combined Federal Campaign</dc:creator>
  <cp:keywords>Combined Federal Campaign, Show Some Love, Upcoming Events</cp:keywords>
  <dc:description/>
  <cp:lastModifiedBy>Jared Diaz</cp:lastModifiedBy>
  <cp:revision>2</cp:revision>
  <dcterms:created xsi:type="dcterms:W3CDTF">2020-08-27T18:16:00Z</dcterms:created>
  <dcterms:modified xsi:type="dcterms:W3CDTF">2020-08-27T18:16:00Z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